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1AF" w:rsidRPr="001F41AF" w:rsidRDefault="001F41AF" w:rsidP="00BE613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ЗАТВЕРДЖЕНО</w:t>
      </w:r>
    </w:p>
    <w:p w:rsidR="00BE6130" w:rsidRPr="00BE6130" w:rsidRDefault="00BE6130" w:rsidP="00BE6130">
      <w:pPr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BE6130">
        <w:rPr>
          <w:rFonts w:ascii="Times New Roman" w:hAnsi="Times New Roman" w:cs="Times New Roman"/>
          <w:sz w:val="28"/>
          <w:szCs w:val="28"/>
        </w:rPr>
        <w:t xml:space="preserve">Наказом директора </w:t>
      </w:r>
      <w:proofErr w:type="spellStart"/>
      <w:r w:rsidRPr="00BE6130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BE6130">
        <w:rPr>
          <w:rFonts w:ascii="Times New Roman" w:hAnsi="Times New Roman" w:cs="Times New Roman"/>
          <w:sz w:val="28"/>
          <w:szCs w:val="28"/>
        </w:rPr>
        <w:t xml:space="preserve"> Черкаської обласної ради «ОСЦМД»</w:t>
      </w:r>
    </w:p>
    <w:p w:rsidR="00BE6130" w:rsidRPr="00BE6130" w:rsidRDefault="00BE6130" w:rsidP="00BE61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130">
        <w:rPr>
          <w:rFonts w:ascii="Times New Roman" w:hAnsi="Times New Roman" w:cs="Times New Roman"/>
          <w:sz w:val="28"/>
          <w:szCs w:val="28"/>
        </w:rPr>
        <w:t>від «_03_» серпня 2026 р. № 22</w:t>
      </w:r>
    </w:p>
    <w:p w:rsidR="001F41AF" w:rsidRPr="001F41AF" w:rsidRDefault="001F41AF" w:rsidP="001F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1F41AF" w:rsidRDefault="001F41AF" w:rsidP="001F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F21287" w:rsidRPr="001F41AF" w:rsidRDefault="00F21287" w:rsidP="001F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1F41AF" w:rsidRPr="001F41AF" w:rsidRDefault="001F41AF" w:rsidP="001F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ПОЛОЖЕННЯ</w:t>
      </w:r>
    </w:p>
    <w:p w:rsidR="001F41AF" w:rsidRPr="001F41AF" w:rsidRDefault="001F41AF" w:rsidP="001F4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про </w:t>
      </w:r>
      <w:r w:rsidR="00A014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запобігання та протидію </w:t>
      </w: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насильств</w:t>
      </w:r>
      <w:r w:rsidR="003560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у</w:t>
      </w: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та жорстоко</w:t>
      </w:r>
      <w:r w:rsidR="00A014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му</w:t>
      </w: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поводженн</w:t>
      </w:r>
      <w:r w:rsidR="00A0143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ю</w:t>
      </w: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з дітьми </w:t>
      </w:r>
      <w:r w:rsidR="0091224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в</w:t>
      </w:r>
      <w:r w:rsidR="004F2D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комунальному закладі Черкаської обласної ради</w:t>
      </w:r>
      <w:r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</w:t>
      </w:r>
      <w:r w:rsidR="004F2D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«Обласний соціальний центр матері та дитини»</w:t>
      </w:r>
    </w:p>
    <w:p w:rsidR="001F41AF" w:rsidRPr="001F41AF" w:rsidRDefault="001F41AF" w:rsidP="007568B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Default="00F47287" w:rsidP="00F4728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1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. Загальні положення</w:t>
      </w:r>
    </w:p>
    <w:p w:rsidR="004E007D" w:rsidRDefault="004E007D" w:rsidP="004E0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Default="00F47287" w:rsidP="00F472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1.1.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Це Положення розроблене на виконання постанов Кабінету Міністрів України від 04.06.2025 №</w:t>
      </w:r>
      <w:r w:rsidR="0091224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 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658 «Про затвердження Типової програми унеможливлення насильства та жорстокого поводження з дітьми»</w:t>
      </w:r>
      <w:r w:rsidR="0008109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, </w:t>
      </w:r>
      <w:r w:rsidR="0008109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  <w:t xml:space="preserve">від 19.11.2025 № 1513 «Про затвердження Порядку реагування на випадки насильства та жорстокого поводження з дітьми»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відповідно до Законів України «Про соціальні послуги», «Про охорону дитинства», «Про запобігання та протидію домашньому насильству».</w:t>
      </w:r>
    </w:p>
    <w:p w:rsidR="007568B6" w:rsidRPr="00F47287" w:rsidRDefault="00F47287" w:rsidP="00F472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1.2. </w:t>
      </w:r>
      <w:r w:rsidR="007568B6"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Дія цього Положення поширюється на:</w:t>
      </w:r>
    </w:p>
    <w:p w:rsidR="007568B6" w:rsidRDefault="00F47287" w:rsidP="00F47287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1) </w:t>
      </w:r>
      <w:r w:rsidR="001F41AF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</w:t>
      </w:r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еповнолітніх жінок</w:t>
      </w:r>
      <w:r w:rsidR="0065757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на сьомому-дев’ятому місяці вагітності</w:t>
      </w:r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(які самі мають правовий статус дитини)</w:t>
      </w:r>
      <w:r w:rsidR="004248C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мешканок закладу</w:t>
      </w:r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7568B6" w:rsidRDefault="00F47287" w:rsidP="00F47287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2) </w:t>
      </w:r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матерів (</w:t>
      </w:r>
      <w:proofErr w:type="spellStart"/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роділь</w:t>
      </w:r>
      <w:proofErr w:type="spellEnd"/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) та їхніх дітей</w:t>
      </w:r>
      <w:r w:rsidR="004248C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, які </w:t>
      </w:r>
      <w:r w:rsidR="005F036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перебувають</w:t>
      </w:r>
      <w:r w:rsidR="004248C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у закладі;</w:t>
      </w:r>
    </w:p>
    <w:p w:rsidR="007568B6" w:rsidRPr="00933DDA" w:rsidRDefault="00F47287" w:rsidP="00F47287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3) </w:t>
      </w:r>
      <w:r w:rsidR="001F41AF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сіх працівників закладу (адміністративний, соціальний </w:t>
      </w:r>
      <w:r w:rsidR="009971AF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933D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обслуговуючий персонал).</w:t>
      </w:r>
    </w:p>
    <w:p w:rsidR="007568B6" w:rsidRPr="001F41AF" w:rsidRDefault="00F47287" w:rsidP="00F472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1.3.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Метою Положення є забезпечення безпечного цілодобового стаціонарного середовища, профілактика жорстокого поводження, фізичного, психологічного, економічного чи сексуального насильства щодо дітей</w:t>
      </w:r>
      <w:r w:rsidR="008F5E1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997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 також визначення чіткого алгоритму дій персоналу у разі виявлення таких випадків.</w:t>
      </w:r>
    </w:p>
    <w:p w:rsidR="007568B6" w:rsidRDefault="00F47287" w:rsidP="00F472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1.4.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 закладі діє правило нульової толерантності до будь-яких проявів насильства, агресії, зневаги чи дискримінації.</w:t>
      </w:r>
    </w:p>
    <w:p w:rsidR="004E007D" w:rsidRPr="001F41AF" w:rsidRDefault="004E007D" w:rsidP="004E007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7568B6" w:rsidRDefault="00F47287" w:rsidP="001B5E3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2.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Специфіка превентивних заходів та оцінки ризиків</w:t>
      </w:r>
    </w:p>
    <w:p w:rsidR="004E007D" w:rsidRPr="001F41AF" w:rsidRDefault="004E007D" w:rsidP="004E0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Default="00F47287" w:rsidP="00BB114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2.1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</w:rPr>
        <w:t xml:space="preserve">. </w:t>
      </w:r>
      <w:r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Здійснення п</w:t>
      </w:r>
      <w:r w:rsidR="007568B6"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сихоемоційн</w:t>
      </w:r>
      <w:r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моніторинг</w:t>
      </w:r>
      <w:r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 шляхом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A469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</w:t>
      </w:r>
      <w:r w:rsidR="001F41AF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бов’язков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регулярн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оцінювання психоемоційного стану вагітних та </w:t>
      </w:r>
      <w:proofErr w:type="spellStart"/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роділь</w:t>
      </w:r>
      <w:proofErr w:type="spellEnd"/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для раннього виявлення ознак післяпологової депресії, психозів чи емоційного вигорання, що можуть спровокувати агресію або нехтування потребами немовляти.</w:t>
      </w:r>
    </w:p>
    <w:p w:rsidR="007568B6" w:rsidRDefault="00F47287" w:rsidP="00BB114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2.2 Забезпечення </w:t>
      </w:r>
      <w:r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к</w:t>
      </w:r>
      <w:r w:rsidR="007568B6"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онтрол</w:t>
      </w:r>
      <w:r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ю</w:t>
      </w:r>
      <w:r w:rsidR="007568B6"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відвідувань</w:t>
      </w:r>
      <w:r w:rsidRPr="00F4728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завдяки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A469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становленн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ю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суворого пропускного та внутрішнього режиму на території Центру для захисту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lastRenderedPageBreak/>
        <w:t>мешканок та їхніх дітей від потенційних кривдників (колишніх партнерів чи родичів, які чинили домашнє насильство).</w:t>
      </w:r>
    </w:p>
    <w:p w:rsidR="007568B6" w:rsidRDefault="00F47287" w:rsidP="00BB114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2.3. Розробка </w:t>
      </w:r>
      <w:r w:rsidRP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</w:t>
      </w:r>
      <w:r w:rsidR="007568B6" w:rsidRP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ндивідуальн</w:t>
      </w:r>
      <w:r w:rsidRP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их</w:t>
      </w:r>
      <w:r w:rsidR="007568B6" w:rsidRP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план</w:t>
      </w:r>
      <w:r w:rsidRP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A469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ри зарахуванні жін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ок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до Центру 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  <w:t>на основі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пров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едення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комплексн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ої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первинн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ої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оцінк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ризиків (зокрема, схильн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ості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до </w:t>
      </w:r>
      <w:proofErr w:type="spellStart"/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автоагресії</w:t>
      </w:r>
      <w:proofErr w:type="spellEnd"/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наявн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ості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травматичного досвіду в минулому) 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розроб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ка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індивідуальни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х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план</w:t>
      </w:r>
      <w:r w:rsidR="00AD4D5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</w:t>
      </w:r>
      <w:r w:rsidR="008F2E2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роботи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.</w:t>
      </w:r>
    </w:p>
    <w:p w:rsidR="004E007D" w:rsidRDefault="004E007D" w:rsidP="004E007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7568B6" w:rsidRDefault="00990B17" w:rsidP="00BB11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3.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Навчання та підвищення рівня обізнаності персоналу</w:t>
      </w:r>
    </w:p>
    <w:p w:rsidR="004E007D" w:rsidRPr="001F41AF" w:rsidRDefault="004E007D" w:rsidP="004E0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Default="00990B1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3.1.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Забезпечення проходження 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працівник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ами 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Центру регулярн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навчання щодо специфіки виявлення та реагування на випадки насильства чи жорстокого поводження з дітьми.</w:t>
      </w:r>
    </w:p>
    <w:p w:rsidR="007568B6" w:rsidRDefault="00990B1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3.2. </w:t>
      </w:r>
      <w:r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Про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ведення</w:t>
      </w:r>
      <w:r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при прийнятті на роботу п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ервинн</w:t>
      </w:r>
      <w:r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інструктаж</w:t>
      </w:r>
      <w:r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щодо змісту цього Положення, ознайомл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ення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 операційними інструкціями реагування та підпис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ання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A617DE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зобов’язання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про нерозголошення конфіденційних даних мешканок і дітей.</w:t>
      </w:r>
    </w:p>
    <w:p w:rsidR="007568B6" w:rsidRPr="00990B17" w:rsidRDefault="00990B1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3.</w:t>
      </w:r>
      <w:r w:rsidR="000E749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. Забезпечення </w:t>
      </w:r>
      <w:r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ідвищення кваліфікації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шляхом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</w:t>
      </w:r>
    </w:p>
    <w:p w:rsidR="007568B6" w:rsidRDefault="00990B1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1) </w:t>
      </w:r>
      <w:r w:rsidR="00A617DE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роведення внутрішніх семінарів та тренінгів для персоналу із залученням фахівців Служби у справах дітей, </w:t>
      </w:r>
      <w:proofErr w:type="spellStart"/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Нацполіції</w:t>
      </w:r>
      <w:proofErr w:type="spellEnd"/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9971AF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психологів</w:t>
      </w:r>
      <w:r w:rsidR="00A617DE" w:rsidRPr="00990B1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7568B6" w:rsidRDefault="00990B1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2) </w:t>
      </w:r>
      <w:r w:rsid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</w:t>
      </w:r>
      <w:r w:rsidR="00A617DE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бов’язков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вивчення персоналом маркерів розпізнавання післяпологової депресії у </w:t>
      </w:r>
      <w:proofErr w:type="spellStart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роділь</w:t>
      </w:r>
      <w:proofErr w:type="spellEnd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та синдрому нехтування потребами немовляти.</w:t>
      </w:r>
    </w:p>
    <w:p w:rsidR="007568B6" w:rsidRDefault="001203B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3.</w:t>
      </w:r>
      <w:r w:rsidR="000E749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. Здійснення </w:t>
      </w:r>
      <w:r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рофілактик</w:t>
      </w:r>
      <w:r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професійного вигорання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завдяки 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забезпеч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енню проведення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регулярн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их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супервізі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й</w:t>
      </w:r>
      <w:proofErr w:type="spellEnd"/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та сесі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й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психологічного розвантаження для працівників Центру з метою запобігання емоційному виснаженню,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що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може призвести до професійної байдужості або проявів тиску щодо мешканок.</w:t>
      </w:r>
    </w:p>
    <w:p w:rsidR="004E007D" w:rsidRPr="001F41AF" w:rsidRDefault="004E007D" w:rsidP="00BB114F">
      <w:pPr>
        <w:spacing w:after="0" w:line="240" w:lineRule="auto"/>
        <w:ind w:left="72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7568B6" w:rsidRDefault="001203B9" w:rsidP="00BB11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4.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Інформаційно-</w:t>
      </w:r>
      <w:r w:rsidR="00A617DE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роз’яснювальна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робота серед мешканок</w:t>
      </w:r>
    </w:p>
    <w:p w:rsidR="004E007D" w:rsidRPr="001F41AF" w:rsidRDefault="004E007D" w:rsidP="00BB11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Default="001203B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4.1. З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абезпеч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ення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постійн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безперешкодн</w:t>
      </w:r>
      <w:r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доступ</w:t>
      </w:r>
      <w:r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вагітних жінок </w:t>
      </w:r>
      <w:r w:rsidR="009971AF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матерів до інформації пр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 їхні права, права їхніх дітей, а також про види відповідальності за вчинення насильства.</w:t>
      </w:r>
    </w:p>
    <w:p w:rsidR="007568B6" w:rsidRDefault="001203B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4.2. Розміщення </w:t>
      </w:r>
      <w:r w:rsidR="00A469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загальнодоступних зонах Центру стенд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плакат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</w:t>
      </w:r>
      <w:r w:rsidR="001B2B2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та </w:t>
      </w:r>
      <w:r w:rsidR="00A617DE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пам’ят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ок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 контактами Національної дитячої гарячої лінії, Гарячої лінії </w:t>
      </w:r>
      <w:r w:rsidR="001B2B2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 попередження домашнього насильства, Уповноваженого з прав людини, екстрених служб (102, 103) та місцевої Служби у справах дітей.</w:t>
      </w:r>
    </w:p>
    <w:p w:rsidR="007568B6" w:rsidRPr="001F41AF" w:rsidRDefault="001203B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4.3. Організація та проведення с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оціальн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ими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педагог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ами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та психолог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ами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Центру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росвітницьк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их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програм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, зокрема </w:t>
      </w:r>
      <w:r w:rsidR="00A617DE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обов’язков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курс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занять, </w:t>
      </w:r>
      <w:r w:rsidR="001B2B2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що включає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наступні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теми:</w:t>
      </w:r>
    </w:p>
    <w:p w:rsidR="007568B6" w:rsidRDefault="001203B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1) </w:t>
      </w:r>
      <w:r w:rsidR="00A617DE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</w:t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собливості розвитку дитини від народження до 3 років </w:t>
      </w:r>
      <w:r w:rsidR="001B2B2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203B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ненасильницькі методи виховання;</w:t>
      </w:r>
    </w:p>
    <w:p w:rsidR="007568B6" w:rsidRDefault="001203B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2) </w:t>
      </w:r>
      <w:r w:rsid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авички керування гнівом, </w:t>
      </w:r>
      <w:proofErr w:type="spellStart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стресостійкості</w:t>
      </w:r>
      <w:proofErr w:type="spellEnd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та подолання тривожності;</w:t>
      </w:r>
    </w:p>
    <w:p w:rsidR="007568B6" w:rsidRDefault="001203B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3) </w:t>
      </w:r>
      <w:r w:rsidR="00A617DE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базові </w:t>
      </w:r>
      <w:proofErr w:type="spellStart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медико-гігієнічні</w:t>
      </w:r>
      <w:proofErr w:type="spellEnd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знання щодо догляду за немовлям та дитячої безпеки в побуті.</w:t>
      </w:r>
    </w:p>
    <w:p w:rsidR="007568B6" w:rsidRDefault="00451819" w:rsidP="00BB11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lastRenderedPageBreak/>
        <w:t>5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. Заходи внутрішнього моніторингу та оцінки ризиків</w:t>
      </w:r>
    </w:p>
    <w:p w:rsidR="004E007D" w:rsidRPr="001F41AF" w:rsidRDefault="004E007D" w:rsidP="00BB11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Pr="00835E94" w:rsidRDefault="00451819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 w:rsidRPr="0045181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5.1. </w:t>
      </w:r>
      <w:r w:rsidR="00AC6A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Здійснення безперервного м</w:t>
      </w:r>
      <w:r w:rsidR="007568B6" w:rsidRPr="0045181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оніторинг</w:t>
      </w:r>
      <w:r w:rsidR="00AC6A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7568B6" w:rsidRPr="0045181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безпеки середовища в Центрі </w:t>
      </w:r>
      <w:r w:rsidR="009971AF" w:rsidRPr="0045181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45181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 метою раннього виявлення ознак жорстокого поводження або назрівання конфліктів</w:t>
      </w:r>
      <w:r w:rsid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за допомогою наступних </w:t>
      </w:r>
      <w:r w:rsidR="00835E94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</w:t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нструмент</w:t>
      </w:r>
      <w:r w:rsidR="00835E94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</w:t>
      </w:r>
      <w:r w:rsid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моніторингу</w:t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</w:t>
      </w:r>
    </w:p>
    <w:p w:rsidR="007568B6" w:rsidRDefault="00835E94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1) </w:t>
      </w:r>
      <w:r w:rsidR="00A617DE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щ</w:t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оденн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візуальн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та поведінков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скринінг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. Ч</w:t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ерговий персонал </w:t>
      </w:r>
      <w:r w:rsidR="009971AF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під час обходів оцінює загальний психоемоційний стан матерів, їхню взаємодію з дітьми та зовнішній вигляд дітей</w:t>
      </w:r>
      <w:r w:rsidR="00A617DE" w:rsidRPr="00835E9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7568B6" w:rsidRDefault="00835E94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2) </w:t>
      </w:r>
      <w:r w:rsidR="00A617DE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нонімн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анкетування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яке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роводиться щоквартально серед мешканок Центру для оцінки рівня безпеки, виявлення можливих фактів упередженого ставлення чи психологічного тиску як з боку інших мешканок, так і з боку персоналу</w:t>
      </w:r>
      <w:r w:rsid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7568B6" w:rsidRDefault="00835E94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3) </w:t>
      </w:r>
      <w:r w:rsidR="00A617DE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криньк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скарг та пропозицій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яка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</w:t>
      </w:r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становлюється у місці, недоступному для прямого огляду камерами </w:t>
      </w:r>
      <w:proofErr w:type="spellStart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відеоспостереження</w:t>
      </w:r>
      <w:proofErr w:type="spellEnd"/>
      <w:r w:rsidR="007568B6" w:rsidRPr="00A617D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для забезпечення повної анонімності звернень мешканок. Вилучення листів проводиться Директором Центру щотижня.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</w:p>
    <w:p w:rsidR="00CA46CA" w:rsidRPr="001F41AF" w:rsidRDefault="00AC6ADA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5.</w:t>
      </w:r>
      <w:r w:rsidR="0073598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. </w:t>
      </w:r>
      <w:r w:rsid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Приділення особливої уваги</w:t>
      </w:r>
      <w:r w:rsidR="00CA46CA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виявленню </w:t>
      </w:r>
      <w:r w:rsid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специфічних </w:t>
      </w:r>
      <w:r w:rsidR="00CA46CA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форм</w:t>
      </w:r>
      <w:r w:rsid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жорстокого поводження в умовах Центру</w:t>
      </w:r>
      <w:r w:rsidR="00CA46CA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</w:t>
      </w:r>
    </w:p>
    <w:p w:rsidR="007568B6" w:rsidRDefault="00CA46CA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1) н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ехтування потребами дитини (синдром недбалості)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зокрема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2E6022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алишення немовляти без нагляду, незабезпечення належного харчування, медичного догляду, гігієни чи теплового режиму, ігнорування тривалого плачу дитини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7568B6" w:rsidRDefault="00CA46CA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2) </w:t>
      </w:r>
      <w:r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торинн</w:t>
      </w:r>
      <w:r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ій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травматизаці</w:t>
      </w:r>
      <w:r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ї, шляхом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2E6022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сихологічн</w:t>
      </w:r>
      <w:r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ого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тиск</w:t>
      </w:r>
      <w:r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цькування або приниженн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я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неповнолітніх чи вразливих матерів з боку інших мешканок Центру або персоналу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7568B6" w:rsidRDefault="00CA46CA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3) е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ксплуатаці</w:t>
      </w:r>
      <w:r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ї</w:t>
      </w:r>
      <w:r w:rsidR="007568B6" w:rsidRPr="00CA46C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дитини або матері</w:t>
      </w:r>
      <w:r w:rsidR="00F64BD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через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2E602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икористання праці чи примус </w:t>
      </w:r>
      <w:r w:rsidR="00997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до дій, що суперечать інтересам дитини/матері.</w:t>
      </w:r>
    </w:p>
    <w:p w:rsidR="0073598E" w:rsidRDefault="0073598E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5.3. Забезпечення внесення у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х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підозр, тривожн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их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сигнал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547FB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чи зафіксован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их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інцидент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до </w:t>
      </w:r>
      <w:r w:rsidRPr="00AC6AD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журналу моніторингу ризиків</w:t>
      </w:r>
      <w:r w:rsidR="00547FB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і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нформація </w:t>
      </w:r>
      <w:r w:rsidR="00547FB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  <w:t>якого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аналізується на щомісячних робочих нарадах для коригування</w:t>
      </w:r>
      <w:r w:rsidR="008F2E2D" w:rsidRPr="008F2E2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8F2E2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індивідуальних 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планів </w:t>
      </w:r>
      <w:r w:rsidR="00BE6130" w:rsidRPr="00BE61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роботи</w:t>
      </w:r>
      <w:r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.</w:t>
      </w:r>
    </w:p>
    <w:p w:rsidR="004E007D" w:rsidRPr="001F41AF" w:rsidRDefault="004E007D" w:rsidP="00BB114F">
      <w:pPr>
        <w:spacing w:after="0" w:line="240" w:lineRule="auto"/>
        <w:ind w:left="72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7568B6" w:rsidRDefault="00547FB1" w:rsidP="00BB11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6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. Порядок реагування та алгоритм дій персоналу</w:t>
      </w:r>
    </w:p>
    <w:p w:rsidR="004E007D" w:rsidRPr="001F41AF" w:rsidRDefault="004E007D" w:rsidP="00BB11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E03296" w:rsidRDefault="00547FB1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6.1. </w:t>
      </w:r>
      <w:r w:rsidR="00BE07D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егайн</w:t>
      </w:r>
      <w:r w:rsidR="00BE07D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п</w:t>
      </w:r>
      <w:r w:rsidR="00CA6030" w:rsidRPr="00547FB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ервинн</w:t>
      </w:r>
      <w:r w:rsidR="00BE07D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</w:t>
      </w:r>
      <w:r w:rsidR="00CA6030" w:rsidRPr="00547FB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реагування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BE07D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персоналом Центру </w:t>
      </w:r>
      <w:r w:rsidR="00CA6030" w:rsidRPr="00547FB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 разі виявлення факту, отримання підозри на насильство або жорстоке поводження</w:t>
      </w:r>
      <w:r w:rsid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здійснюється </w:t>
      </w:r>
      <w:r w:rsidR="00D22D25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за наступним алгоритмом:</w:t>
      </w:r>
    </w:p>
    <w:p w:rsidR="00CA6030" w:rsidRDefault="00E03296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1) п</w:t>
      </w:r>
      <w:r w:rsidR="00CA6030" w:rsidRPr="001C75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рацівник зобов’язаний негайно втрутитися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, припинити насильство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CA6030" w:rsidRPr="001C75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ізолювати дитину від кривдника (навіть якщо кривдником є її мати)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CA6030" w:rsidRDefault="00E03296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2) 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провести о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цінк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стану здоров’я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п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еревірити наявність тілесних ушкоджень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CA6030" w:rsidRDefault="00E03296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3) 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ада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ти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домедичн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proofErr w:type="spellEnd"/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допомо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гу, а з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 потреби викликати бригаду екстреної медичної допомоги (103)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CA6030" w:rsidRDefault="00E03296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4) 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абезпеч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ити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безпечн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місц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е, п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ере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містивши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дитину до окремого приміщення Центру під нагляд психолога чи чергового працівника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CA6030" w:rsidRDefault="00E03296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lastRenderedPageBreak/>
        <w:t xml:space="preserve">5) терміново 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овідом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ити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керівника Центру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або особ</w:t>
      </w:r>
      <w:r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</w:t>
      </w:r>
      <w:r w:rsidR="00CA6030" w:rsidRPr="00E0329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що його заміщує.</w:t>
      </w:r>
    </w:p>
    <w:p w:rsidR="001B5343" w:rsidRPr="00E06E24" w:rsidRDefault="00E06E24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6.2</w:t>
      </w:r>
      <w:r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. </w:t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Невідкладне інформування протягом 3 годин </w:t>
      </w:r>
      <w:r w:rsidR="001B5343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Керівником Центру або уповноваженою ним особою</w:t>
      </w:r>
      <w:r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за встановленою формою (додаток 1)</w:t>
      </w:r>
      <w:r w:rsidR="001B5343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:</w:t>
      </w:r>
    </w:p>
    <w:p w:rsidR="00CA6030" w:rsidRDefault="00E06E24" w:rsidP="00A34E88">
      <w:pPr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1) </w:t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поліці</w:t>
      </w:r>
      <w:r w:rsidR="001B5343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ї</w:t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(102)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зчинене </w:t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кримінальне/адміністративне правопорушення</w:t>
      </w:r>
      <w:r w:rsidR="001B5343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1B5343" w:rsidRDefault="00E06E24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2) служби у справах дітей </w:t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за місцем розташування Центру для екстреного захисту прав дитини</w:t>
      </w:r>
      <w:r w:rsidR="001B5343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;</w:t>
      </w:r>
    </w:p>
    <w:p w:rsidR="00CC223B" w:rsidRDefault="00E06E24" w:rsidP="00CC2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3) </w:t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територіального органу Національної соціальної сервісної служби </w:t>
      </w:r>
      <w:r w:rsidR="0072067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CA6030" w:rsidRPr="00E06E2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та Державної служби у справах дітей.</w:t>
      </w:r>
    </w:p>
    <w:p w:rsidR="00CA6030" w:rsidRDefault="00E06E24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6.3. Здійснення п</w:t>
      </w:r>
      <w:r w:rsidR="00CA6030" w:rsidRPr="00CA60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осадов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ою</w:t>
      </w:r>
      <w:r w:rsidR="00CA6030" w:rsidRPr="00CA60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особ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ою</w:t>
      </w:r>
      <w:r w:rsidR="00CA6030" w:rsidRPr="00CA60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, яка виявила інцидент,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його </w:t>
      </w:r>
      <w:r w:rsidR="00CA6030" w:rsidRPr="00881B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реєстраці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ї</w:t>
      </w:r>
      <w:r w:rsidR="00CA6030" w:rsidRPr="00881B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CA6030" w:rsidRPr="00881B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 Журналі безпеки</w:t>
      </w:r>
      <w:r w:rsidR="0056441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(додаток 2)</w:t>
      </w:r>
      <w:r w:rsidR="00CA6030" w:rsidRPr="00881B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.</w:t>
      </w:r>
    </w:p>
    <w:p w:rsidR="00CA6030" w:rsidRDefault="00017B6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6.4. Зобов’язання к</w:t>
      </w:r>
      <w:r w:rsidR="00720670" w:rsidRPr="0072067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ерівник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ом</w:t>
      </w:r>
      <w:r w:rsidR="00CA6030" w:rsidRPr="00CA60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Центру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720670" w:rsidRPr="0072067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протягом 3 робочих днів</w:t>
      </w:r>
      <w:r w:rsidR="0072067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 xml:space="preserve"> </w:t>
      </w:r>
      <w:r w:rsidR="00CA6030" w:rsidRPr="00CA60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скликати засідання Комісії з розгляду випадк</w:t>
      </w:r>
      <w:r w:rsidR="0072067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ів насильства та/або жорстокого поводження з дітьми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р</w:t>
      </w:r>
      <w:r w:rsidR="00CA6030" w:rsidRPr="00881B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ішення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якої</w:t>
      </w:r>
      <w:r w:rsidR="00881B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</w:t>
      </w:r>
      <w:r w:rsidR="00CA6030" w:rsidRPr="00CA60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дов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ести </w:t>
      </w:r>
      <w:r w:rsidR="00CA6030" w:rsidRPr="00CA603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до відома заінтересованих сторін та Державної служби </w:t>
      </w:r>
      <w:r w:rsidR="00881B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у справах дітей.</w:t>
      </w:r>
    </w:p>
    <w:p w:rsidR="004E007D" w:rsidRPr="00CA6030" w:rsidRDefault="004E007D" w:rsidP="00BB114F">
      <w:pPr>
        <w:spacing w:after="0" w:line="240" w:lineRule="auto"/>
        <w:ind w:left="708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7568B6" w:rsidRDefault="00017B67" w:rsidP="00BB11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7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. Конфіденційність та безпека</w:t>
      </w:r>
    </w:p>
    <w:p w:rsidR="004E007D" w:rsidRPr="001F41AF" w:rsidRDefault="004E007D" w:rsidP="00BB11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Default="00017B6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7.1. Забезпечити конфіденційність та захист </w:t>
      </w:r>
      <w:r w:rsidR="007568B6" w:rsidRPr="00017B6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персональн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их</w:t>
      </w:r>
      <w:r w:rsidR="007568B6" w:rsidRPr="00017B6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дан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их</w:t>
      </w:r>
      <w:r w:rsidR="007568B6" w:rsidRPr="00017B6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, обставин життя, факт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ів </w:t>
      </w:r>
      <w:r w:rsidR="007568B6" w:rsidRPr="00017B6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насильства щодо мешканок Центру та їхніх дітей.</w:t>
      </w:r>
    </w:p>
    <w:p w:rsidR="007568B6" w:rsidRDefault="00017B67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7.2. </w:t>
      </w:r>
      <w:r w:rsidR="00285C0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Забезпечити не розголошення п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ерсонал</w:t>
      </w:r>
      <w:r w:rsidR="00285C0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ом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 закладу місце перебування жінки та дітей третім особам (зокрема родичам чи батькові дитини) без письмової згоди жінки або ухвали суду, якщо є загроза їхній безпеці.</w:t>
      </w:r>
    </w:p>
    <w:p w:rsidR="004E007D" w:rsidRPr="001F41AF" w:rsidRDefault="004E007D" w:rsidP="00BB114F">
      <w:pPr>
        <w:spacing w:after="0" w:line="240" w:lineRule="auto"/>
        <w:ind w:left="72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</w:p>
    <w:p w:rsidR="007568B6" w:rsidRDefault="00285C01" w:rsidP="00BB11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8</w:t>
      </w:r>
      <w:r w:rsidR="007568B6" w:rsidRPr="001F41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  <w:t>. Відповідальність працівників закладу</w:t>
      </w:r>
    </w:p>
    <w:p w:rsidR="004E007D" w:rsidRPr="001F41AF" w:rsidRDefault="004E007D" w:rsidP="00BB11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</w:rPr>
      </w:pPr>
    </w:p>
    <w:p w:rsidR="007568B6" w:rsidRDefault="00D65EE1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8.1. </w:t>
      </w:r>
      <w:r w:rsidR="007568B6" w:rsidRPr="00D65EE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Працівники Центру несуть персональну (кримінальну або адміністративну) відповідальність за ненадання допомоги </w:t>
      </w:r>
      <w:r w:rsidR="00C04F4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дитині</w:t>
      </w:r>
      <w:r w:rsidR="007568B6" w:rsidRPr="00D65EE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, яка перебуває </w:t>
      </w:r>
      <w:r w:rsidR="00C04F4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br/>
      </w:r>
      <w:r w:rsidR="007568B6" w:rsidRPr="00D65EE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в небезпечному для життя стані, або за несвоєчасне інформування уповноважених органів.</w:t>
      </w:r>
    </w:p>
    <w:p w:rsidR="007568B6" w:rsidRPr="001F41AF" w:rsidRDefault="00D65EE1" w:rsidP="00BB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8.2. </w:t>
      </w:r>
      <w:r w:rsidR="007568B6" w:rsidRPr="001F41A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Приховування фактів насильства персоналом або ігнорування фактів неналежного догляду матерів за дітьми є підставою для негайного звільнення працівника за вчинення дисциплінарного правопорушення.</w:t>
      </w:r>
    </w:p>
    <w:p w:rsidR="001B5D5C" w:rsidRPr="001F41AF" w:rsidRDefault="001B5D5C" w:rsidP="00BB11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B5D5C" w:rsidRPr="001F41AF" w:rsidSect="005A6C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B49" w:rsidRDefault="00AD5B49" w:rsidP="007C7DDA">
      <w:pPr>
        <w:spacing w:after="0" w:line="240" w:lineRule="auto"/>
      </w:pPr>
      <w:r>
        <w:separator/>
      </w:r>
    </w:p>
  </w:endnote>
  <w:endnote w:type="continuationSeparator" w:id="0">
    <w:p w:rsidR="00AD5B49" w:rsidRDefault="00AD5B49" w:rsidP="007C7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DDA" w:rsidRDefault="007C7DD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083181"/>
      <w:docPartObj>
        <w:docPartGallery w:val="Page Numbers (Bottom of Page)"/>
        <w:docPartUnique/>
      </w:docPartObj>
    </w:sdtPr>
    <w:sdtContent>
      <w:p w:rsidR="007C7DDA" w:rsidRDefault="001D4A85">
        <w:pPr>
          <w:pStyle w:val="ae"/>
          <w:jc w:val="right"/>
        </w:pPr>
        <w:r>
          <w:fldChar w:fldCharType="begin"/>
        </w:r>
        <w:r w:rsidR="007C7DDA">
          <w:instrText>PAGE   \* MERGEFORMAT</w:instrText>
        </w:r>
        <w:r>
          <w:fldChar w:fldCharType="separate"/>
        </w:r>
        <w:r w:rsidR="004F2DAC">
          <w:rPr>
            <w:noProof/>
          </w:rPr>
          <w:t>2</w:t>
        </w:r>
        <w:r>
          <w:fldChar w:fldCharType="end"/>
        </w:r>
      </w:p>
    </w:sdtContent>
  </w:sdt>
  <w:p w:rsidR="007C7DDA" w:rsidRDefault="007C7DDA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DDA" w:rsidRDefault="007C7D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B49" w:rsidRDefault="00AD5B49" w:rsidP="007C7DDA">
      <w:pPr>
        <w:spacing w:after="0" w:line="240" w:lineRule="auto"/>
      </w:pPr>
      <w:r>
        <w:separator/>
      </w:r>
    </w:p>
  </w:footnote>
  <w:footnote w:type="continuationSeparator" w:id="0">
    <w:p w:rsidR="00AD5B49" w:rsidRDefault="00AD5B49" w:rsidP="007C7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DDA" w:rsidRDefault="007C7DD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DDA" w:rsidRDefault="007C7DDA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DDA" w:rsidRDefault="007C7DD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1D0A"/>
    <w:multiLevelType w:val="multilevel"/>
    <w:tmpl w:val="78561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A7AF3"/>
    <w:multiLevelType w:val="multilevel"/>
    <w:tmpl w:val="51BA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37554F"/>
    <w:multiLevelType w:val="multilevel"/>
    <w:tmpl w:val="E210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346B2"/>
    <w:multiLevelType w:val="multilevel"/>
    <w:tmpl w:val="B3BEFEB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/>
      </w:rPr>
    </w:lvl>
  </w:abstractNum>
  <w:abstractNum w:abstractNumId="4">
    <w:nsid w:val="37654F6C"/>
    <w:multiLevelType w:val="hybridMultilevel"/>
    <w:tmpl w:val="AF8E47F8"/>
    <w:lvl w:ilvl="0" w:tplc="CB3C7B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6D6042"/>
    <w:multiLevelType w:val="hybridMultilevel"/>
    <w:tmpl w:val="E2C2ED26"/>
    <w:lvl w:ilvl="0" w:tplc="29BC9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53192"/>
    <w:multiLevelType w:val="multilevel"/>
    <w:tmpl w:val="DCB0EBD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0623A0D"/>
    <w:multiLevelType w:val="hybridMultilevel"/>
    <w:tmpl w:val="105C2036"/>
    <w:lvl w:ilvl="0" w:tplc="9C56394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635366"/>
    <w:multiLevelType w:val="multilevel"/>
    <w:tmpl w:val="4BF8C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B700B0"/>
    <w:multiLevelType w:val="multilevel"/>
    <w:tmpl w:val="324E6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E5775E"/>
    <w:multiLevelType w:val="multilevel"/>
    <w:tmpl w:val="4D6E095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58CD02C2"/>
    <w:multiLevelType w:val="multilevel"/>
    <w:tmpl w:val="F0F80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0311C0"/>
    <w:multiLevelType w:val="multilevel"/>
    <w:tmpl w:val="86FC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F8262A"/>
    <w:multiLevelType w:val="multilevel"/>
    <w:tmpl w:val="939C5D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3B31FCA"/>
    <w:multiLevelType w:val="multilevel"/>
    <w:tmpl w:val="994EF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A92688"/>
    <w:multiLevelType w:val="multilevel"/>
    <w:tmpl w:val="F48E7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016D19"/>
    <w:multiLevelType w:val="multilevel"/>
    <w:tmpl w:val="68E44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A11357"/>
    <w:multiLevelType w:val="multilevel"/>
    <w:tmpl w:val="247E6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0D4046"/>
    <w:multiLevelType w:val="hybridMultilevel"/>
    <w:tmpl w:val="C862DA74"/>
    <w:lvl w:ilvl="0" w:tplc="F2F2B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1A6D6E"/>
    <w:multiLevelType w:val="multilevel"/>
    <w:tmpl w:val="C9BE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7"/>
  </w:num>
  <w:num w:numId="3">
    <w:abstractNumId w:val="15"/>
  </w:num>
  <w:num w:numId="4">
    <w:abstractNumId w:val="19"/>
  </w:num>
  <w:num w:numId="5">
    <w:abstractNumId w:val="9"/>
  </w:num>
  <w:num w:numId="6">
    <w:abstractNumId w:val="11"/>
  </w:num>
  <w:num w:numId="7">
    <w:abstractNumId w:val="0"/>
  </w:num>
  <w:num w:numId="8">
    <w:abstractNumId w:val="16"/>
  </w:num>
  <w:num w:numId="9">
    <w:abstractNumId w:val="8"/>
  </w:num>
  <w:num w:numId="10">
    <w:abstractNumId w:val="18"/>
  </w:num>
  <w:num w:numId="11">
    <w:abstractNumId w:val="5"/>
  </w:num>
  <w:num w:numId="12">
    <w:abstractNumId w:val="1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6"/>
  </w:num>
  <w:num w:numId="17">
    <w:abstractNumId w:val="3"/>
  </w:num>
  <w:num w:numId="18">
    <w:abstractNumId w:val="10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786"/>
    <w:rsid w:val="000117E5"/>
    <w:rsid w:val="00017B67"/>
    <w:rsid w:val="0008109B"/>
    <w:rsid w:val="0008497D"/>
    <w:rsid w:val="000C07C1"/>
    <w:rsid w:val="000E02BF"/>
    <w:rsid w:val="000E7491"/>
    <w:rsid w:val="001203B9"/>
    <w:rsid w:val="001B2B27"/>
    <w:rsid w:val="001B5343"/>
    <w:rsid w:val="001B5D5C"/>
    <w:rsid w:val="001B5E36"/>
    <w:rsid w:val="001C75AF"/>
    <w:rsid w:val="001D4A85"/>
    <w:rsid w:val="001F41AF"/>
    <w:rsid w:val="00285C01"/>
    <w:rsid w:val="002E6022"/>
    <w:rsid w:val="0035606C"/>
    <w:rsid w:val="004248C2"/>
    <w:rsid w:val="004512F0"/>
    <w:rsid w:val="00451819"/>
    <w:rsid w:val="00455233"/>
    <w:rsid w:val="004E007D"/>
    <w:rsid w:val="004F2DAC"/>
    <w:rsid w:val="0053110C"/>
    <w:rsid w:val="00547FB1"/>
    <w:rsid w:val="00564414"/>
    <w:rsid w:val="00582FDB"/>
    <w:rsid w:val="005A0444"/>
    <w:rsid w:val="005A6C6A"/>
    <w:rsid w:val="005D00DD"/>
    <w:rsid w:val="005F036D"/>
    <w:rsid w:val="00657570"/>
    <w:rsid w:val="00695D6D"/>
    <w:rsid w:val="00720670"/>
    <w:rsid w:val="00722466"/>
    <w:rsid w:val="0073598E"/>
    <w:rsid w:val="007520C3"/>
    <w:rsid w:val="007568B6"/>
    <w:rsid w:val="00792E7A"/>
    <w:rsid w:val="007C5E2D"/>
    <w:rsid w:val="007C7DDA"/>
    <w:rsid w:val="00822320"/>
    <w:rsid w:val="00835E94"/>
    <w:rsid w:val="00852C27"/>
    <w:rsid w:val="00881BAE"/>
    <w:rsid w:val="008B40DA"/>
    <w:rsid w:val="008E06ED"/>
    <w:rsid w:val="008F1C29"/>
    <w:rsid w:val="008F2E2D"/>
    <w:rsid w:val="008F5E1B"/>
    <w:rsid w:val="0091224A"/>
    <w:rsid w:val="00933DDA"/>
    <w:rsid w:val="00990B17"/>
    <w:rsid w:val="009971AF"/>
    <w:rsid w:val="009B62CC"/>
    <w:rsid w:val="009F7786"/>
    <w:rsid w:val="00A0143D"/>
    <w:rsid w:val="00A07756"/>
    <w:rsid w:val="00A34E88"/>
    <w:rsid w:val="00A43D22"/>
    <w:rsid w:val="00A4695D"/>
    <w:rsid w:val="00A54E41"/>
    <w:rsid w:val="00A55EEB"/>
    <w:rsid w:val="00A617DE"/>
    <w:rsid w:val="00AC6ADA"/>
    <w:rsid w:val="00AD4D51"/>
    <w:rsid w:val="00AD5B49"/>
    <w:rsid w:val="00B168FA"/>
    <w:rsid w:val="00B57D3B"/>
    <w:rsid w:val="00BB114F"/>
    <w:rsid w:val="00BD4EA2"/>
    <w:rsid w:val="00BD6FA3"/>
    <w:rsid w:val="00BE07D1"/>
    <w:rsid w:val="00BE6130"/>
    <w:rsid w:val="00C04F41"/>
    <w:rsid w:val="00C848DB"/>
    <w:rsid w:val="00CA46CA"/>
    <w:rsid w:val="00CA6030"/>
    <w:rsid w:val="00CA6601"/>
    <w:rsid w:val="00CC223B"/>
    <w:rsid w:val="00D22D25"/>
    <w:rsid w:val="00D237FF"/>
    <w:rsid w:val="00D23B5C"/>
    <w:rsid w:val="00D65EE1"/>
    <w:rsid w:val="00E03296"/>
    <w:rsid w:val="00E06E24"/>
    <w:rsid w:val="00E36894"/>
    <w:rsid w:val="00E4799C"/>
    <w:rsid w:val="00E62988"/>
    <w:rsid w:val="00EA3190"/>
    <w:rsid w:val="00EB1562"/>
    <w:rsid w:val="00EB1646"/>
    <w:rsid w:val="00F21287"/>
    <w:rsid w:val="00F23B86"/>
    <w:rsid w:val="00F46A73"/>
    <w:rsid w:val="00F47287"/>
    <w:rsid w:val="00F6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6A"/>
  </w:style>
  <w:style w:type="paragraph" w:styleId="1">
    <w:name w:val="heading 1"/>
    <w:basedOn w:val="a"/>
    <w:next w:val="a"/>
    <w:link w:val="10"/>
    <w:uiPriority w:val="9"/>
    <w:qFormat/>
    <w:rsid w:val="009F77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77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77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77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77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77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77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77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77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77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77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77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778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778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77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778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77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77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77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F7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77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F77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F77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F778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F778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F778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F77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F778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F778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C7DD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C7DDA"/>
  </w:style>
  <w:style w:type="paragraph" w:styleId="ae">
    <w:name w:val="footer"/>
    <w:basedOn w:val="a"/>
    <w:link w:val="af"/>
    <w:uiPriority w:val="99"/>
    <w:unhideWhenUsed/>
    <w:rsid w:val="007C7DD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C7D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1040</Words>
  <Characters>7304</Characters>
  <Application>Microsoft Office Word</Application>
  <DocSecurity>0</DocSecurity>
  <Lines>280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Департамент соцполітики</dc:creator>
  <cp:keywords/>
  <dc:description/>
  <cp:lastModifiedBy>OSCMD19003@outlook.com</cp:lastModifiedBy>
  <cp:revision>89</cp:revision>
  <cp:lastPrinted>2026-07-27T12:54:00Z</cp:lastPrinted>
  <dcterms:created xsi:type="dcterms:W3CDTF">2026-07-23T07:32:00Z</dcterms:created>
  <dcterms:modified xsi:type="dcterms:W3CDTF">2026-08-03T13:53:00Z</dcterms:modified>
</cp:coreProperties>
</file>